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26" w:rsidRPr="00624326" w:rsidRDefault="00624326" w:rsidP="0062432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</w:pPr>
      <w:bookmarkStart w:id="0" w:name="_GoBack"/>
      <w:r w:rsidRPr="0062432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tr-TR"/>
        </w:rPr>
        <w:t>GÖNÜLLÜ (MENTOR) SÖZLEŞMESİ</w:t>
      </w:r>
    </w:p>
    <w:bookmarkEnd w:id="0"/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“Yol Arkadaşı </w:t>
      </w:r>
      <w:proofErr w:type="spellStart"/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Mentorluk</w:t>
      </w:r>
      <w:proofErr w:type="spellEnd"/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 xml:space="preserve"> Ağı”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5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1. TARAFLAR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İşbu sözleşme;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Bir tarafta: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Erzurum Yurt Ay Derneği (bundan sonra “Dernek”)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Diğer tarafta: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: </w:t>
      </w:r>
      <w:proofErr w:type="gram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........................................................</w:t>
      </w:r>
      <w:proofErr w:type="gram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T.C. Kimlik No: </w:t>
      </w:r>
      <w:proofErr w:type="gram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..................................................</w:t>
      </w:r>
      <w:proofErr w:type="gram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(bundan sonra “Gönüllü/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”)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arasında</w:t>
      </w:r>
      <w:proofErr w:type="gram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düzenlenmiştir.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6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2. SÖZLEŞMENİN AMACI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sözleşmenin amacı,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 kapsamında gönüllü olarak görev alacak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mentorların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görev, sorumluluk ve etik çerçevesini belirlemektir.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7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3. GÖNÜLLÜLÜK ESASI</w:t>
      </w:r>
    </w:p>
    <w:p w:rsidR="00624326" w:rsidRPr="00624326" w:rsidRDefault="00624326" w:rsidP="006243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bu programda </w:t>
      </w:r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herhangi bir ücret talep etmeksizin gönüllü olarak görev yapar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. </w:t>
      </w:r>
    </w:p>
    <w:p w:rsidR="00624326" w:rsidRPr="00624326" w:rsidRDefault="00624326" w:rsidP="006243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Gönüllülük ilişkisi profesyonel bir hizmet sözleşmesi niteliği taşımaz. </w:t>
      </w:r>
    </w:p>
    <w:p w:rsidR="00624326" w:rsidRPr="00624326" w:rsidRDefault="00624326" w:rsidP="0062432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sosyal sorumluluk bilinciyle sürece katılır. 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28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4. GÖREV VE SORUMLULUKLAR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Gönüllü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24326" w:rsidRPr="00624326" w:rsidRDefault="00624326" w:rsidP="006243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Kendisine eşleştirilen gençlerle düzenli görüşme yapmayı kabul eder </w:t>
      </w:r>
    </w:p>
    <w:p w:rsidR="00624326" w:rsidRPr="00624326" w:rsidRDefault="00624326" w:rsidP="006243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Haftada en az 1 görüşme gerçekleştirmeyi taahhüt eder </w:t>
      </w:r>
    </w:p>
    <w:p w:rsidR="00624326" w:rsidRPr="00624326" w:rsidRDefault="00624326" w:rsidP="006243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Görüşmeleri resmi formlara kaydetmeyi kabul eder </w:t>
      </w:r>
    </w:p>
    <w:p w:rsidR="00624326" w:rsidRPr="00624326" w:rsidRDefault="00624326" w:rsidP="006243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Gençleri yönlendirir ancak karar vermez </w:t>
      </w:r>
    </w:p>
    <w:p w:rsidR="00624326" w:rsidRPr="00624326" w:rsidRDefault="00624326" w:rsidP="0062432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Gizlilik ve etik kurallara uyar 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pict>
          <v:rect id="_x0000_i1029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5. GİZLİLİK TAAHHÜDÜ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Gönüllü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</w:p>
    <w:p w:rsidR="00624326" w:rsidRPr="00624326" w:rsidRDefault="00624326" w:rsidP="006243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Gençlere ait tüm kişisel bilgileri gizli tutacağını </w:t>
      </w:r>
    </w:p>
    <w:p w:rsidR="00624326" w:rsidRPr="00624326" w:rsidRDefault="00624326" w:rsidP="006243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bilgileri üçüncü kişilerle paylaşmayacağını </w:t>
      </w:r>
    </w:p>
    <w:p w:rsidR="00624326" w:rsidRPr="00624326" w:rsidRDefault="00624326" w:rsidP="0062432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Sadece proje amaçları doğrultusunda kullanacağını 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gram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taahhüt</w:t>
      </w:r>
      <w:proofErr w:type="gram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eder.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0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6. ETİK KURALLARA UYUM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Gönüllü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aşağıdaki ilkelere uymayı kabul eder:</w:t>
      </w:r>
    </w:p>
    <w:p w:rsidR="00624326" w:rsidRPr="00624326" w:rsidRDefault="00624326" w:rsidP="006243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Saygı ve tarafsızlık </w:t>
      </w:r>
    </w:p>
    <w:p w:rsidR="00624326" w:rsidRPr="00624326" w:rsidRDefault="00624326" w:rsidP="006243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Ayrımcılık yapmama </w:t>
      </w:r>
    </w:p>
    <w:p w:rsidR="00624326" w:rsidRPr="00624326" w:rsidRDefault="00624326" w:rsidP="006243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Siyasi/ideolojik yönlendirme yapmama </w:t>
      </w:r>
    </w:p>
    <w:p w:rsidR="00624326" w:rsidRPr="00624326" w:rsidRDefault="00624326" w:rsidP="006243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Kişisel çıkar ilişkisi kurmama </w:t>
      </w:r>
    </w:p>
    <w:p w:rsidR="00624326" w:rsidRPr="00624326" w:rsidRDefault="00624326" w:rsidP="00624326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Profesyonel sınırları koruma 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1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7. SÜRE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sözleşme, imza tarihinden itibaren </w:t>
      </w:r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12 ay süreyle geçerlidir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. Proje süresi ile sınırlıdır.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2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8. SÖZLEŞMENİN FESHİ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Aşağıdaki durumlarda sözleşme tek taraflı feshedilebilir:</w:t>
      </w:r>
    </w:p>
    <w:p w:rsidR="00624326" w:rsidRPr="00624326" w:rsidRDefault="00624326" w:rsidP="006243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Etik kuralların ihlali </w:t>
      </w:r>
    </w:p>
    <w:p w:rsidR="00624326" w:rsidRPr="00624326" w:rsidRDefault="00624326" w:rsidP="006243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Görüşme yükümlülüğünün yerine getirilmemesi </w:t>
      </w:r>
    </w:p>
    <w:p w:rsidR="00624326" w:rsidRPr="00624326" w:rsidRDefault="00624326" w:rsidP="006243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Gizlilik ihlali </w:t>
      </w:r>
    </w:p>
    <w:p w:rsidR="00624326" w:rsidRPr="00624326" w:rsidRDefault="00624326" w:rsidP="00624326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Genç üzerinde olumsuz etki oluşturulması 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3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9. SORUMLULUK SINIRI</w:t>
      </w:r>
    </w:p>
    <w:p w:rsidR="00624326" w:rsidRPr="00624326" w:rsidRDefault="00624326" w:rsidP="006243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, psikolojik veya profesyonel danışmanlık vermez </w:t>
      </w:r>
    </w:p>
    <w:p w:rsidR="00624326" w:rsidRPr="00624326" w:rsidRDefault="00624326" w:rsidP="006243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Gerekli durumlarda gençleri ilgili uzmanlara yönlendirir </w:t>
      </w:r>
    </w:p>
    <w:p w:rsidR="00624326" w:rsidRPr="00624326" w:rsidRDefault="00624326" w:rsidP="00624326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lastRenderedPageBreak/>
        <w:t xml:space="preserve">Hukuki sorumluluk, proje kapsamında yürütülen görevlerle sınırlıdır 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4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10. VERİ VE RAPORLAMA</w:t>
      </w:r>
    </w:p>
    <w:p w:rsidR="00624326" w:rsidRPr="00624326" w:rsidRDefault="00624326" w:rsidP="006243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Tüm görüşmeler kayıt altına alınır </w:t>
      </w:r>
    </w:p>
    <w:p w:rsidR="00624326" w:rsidRPr="00624326" w:rsidRDefault="00624326" w:rsidP="006243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Veri formları düzenli olarak sisteme girilir </w:t>
      </w:r>
    </w:p>
    <w:p w:rsidR="00624326" w:rsidRPr="00624326" w:rsidRDefault="00624326" w:rsidP="00624326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Raporlama yükümlülüğü kabul edilir 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5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36"/>
          <w:szCs w:val="36"/>
          <w:lang w:eastAsia="tr-TR"/>
        </w:rPr>
        <w:t>11. ONAY VE İMZA</w: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Bu sözleşme taraflarca okunmuş, anlaşılmış ve kabul edilmiştir.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6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Dernek Temsilcisi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Görev: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İmza: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7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Gönüllü (</w:t>
      </w:r>
      <w:proofErr w:type="spellStart"/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Mentor</w:t>
      </w:r>
      <w:proofErr w:type="spellEnd"/>
      <w:r w:rsidRPr="00624326">
        <w:rPr>
          <w:rFonts w:ascii="Times New Roman" w:eastAsia="Times New Roman" w:hAnsi="Times New Roman" w:cs="Times New Roman"/>
          <w:b/>
          <w:bCs/>
          <w:sz w:val="24"/>
          <w:szCs w:val="24"/>
          <w:lang w:eastAsia="tr-TR"/>
        </w:rPr>
        <w:t>)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 xml:space="preserve">Ad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Soyad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: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T.C. Kimlik No:</w:t>
      </w: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br/>
        <w:t>İmza:</w:t>
      </w:r>
    </w:p>
    <w:p w:rsidR="00624326" w:rsidRPr="00624326" w:rsidRDefault="00624326" w:rsidP="0062432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pict>
          <v:rect id="_x0000_i1038" style="width:0;height:1.5pt" o:hralign="center" o:hrstd="t" o:hr="t" fillcolor="#a0a0a0" stroked="f"/>
        </w:pict>
      </w:r>
    </w:p>
    <w:p w:rsidR="00624326" w:rsidRPr="00624326" w:rsidRDefault="00624326" w:rsidP="0062432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Bu sözleşme, </w:t>
      </w:r>
      <w:proofErr w:type="spellStart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>Mentorluk</w:t>
      </w:r>
      <w:proofErr w:type="spellEnd"/>
      <w:r w:rsidRPr="00624326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Ağı kapsamında gönüllü olarak görev alacak kişilerin hak ve sorumluluklarını belirlemek amacıyla hazırlanmıştır.</w:t>
      </w:r>
    </w:p>
    <w:p w:rsidR="0045095A" w:rsidRDefault="00624326"/>
    <w:sectPr w:rsidR="004509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717E56"/>
    <w:multiLevelType w:val="multilevel"/>
    <w:tmpl w:val="028E5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69149F"/>
    <w:multiLevelType w:val="multilevel"/>
    <w:tmpl w:val="91C23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C66978"/>
    <w:multiLevelType w:val="multilevel"/>
    <w:tmpl w:val="C1CEA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0AF01CC"/>
    <w:multiLevelType w:val="multilevel"/>
    <w:tmpl w:val="363CE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A2780D"/>
    <w:multiLevelType w:val="multilevel"/>
    <w:tmpl w:val="CEFC1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506611"/>
    <w:multiLevelType w:val="multilevel"/>
    <w:tmpl w:val="DBF24E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1F70DAE"/>
    <w:multiLevelType w:val="multilevel"/>
    <w:tmpl w:val="2116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F5"/>
    <w:rsid w:val="00037E90"/>
    <w:rsid w:val="00624326"/>
    <w:rsid w:val="00C224B9"/>
    <w:rsid w:val="00CA6794"/>
    <w:rsid w:val="00F53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0C80E8-67AF-4F8E-90DF-E5067E68D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link w:val="Balk1Char"/>
    <w:uiPriority w:val="9"/>
    <w:qFormat/>
    <w:rsid w:val="006243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paragraph" w:styleId="Balk2">
    <w:name w:val="heading 2"/>
    <w:basedOn w:val="Normal"/>
    <w:link w:val="Balk2Char"/>
    <w:uiPriority w:val="9"/>
    <w:qFormat/>
    <w:rsid w:val="0062432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24326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2Char">
    <w:name w:val="Başlık 2 Char"/>
    <w:basedOn w:val="VarsaylanParagrafYazTipi"/>
    <w:link w:val="Balk2"/>
    <w:uiPriority w:val="9"/>
    <w:rsid w:val="00624326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62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6243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632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2080</Characters>
  <Application>Microsoft Office Word</Application>
  <DocSecurity>0</DocSecurity>
  <Lines>17</Lines>
  <Paragraphs>4</Paragraphs>
  <ScaleCrop>false</ScaleCrop>
  <Company/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hesabı</dc:creator>
  <cp:keywords/>
  <dc:description/>
  <cp:lastModifiedBy>Microsoft hesabı</cp:lastModifiedBy>
  <cp:revision>3</cp:revision>
  <dcterms:created xsi:type="dcterms:W3CDTF">2026-04-16T08:20:00Z</dcterms:created>
  <dcterms:modified xsi:type="dcterms:W3CDTF">2026-04-16T08:21:00Z</dcterms:modified>
</cp:coreProperties>
</file>